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Narrow" w:cs="Arial Narrow" w:eastAsia="Arial Narrow" w:hAnsi="Arial Narrow"/>
          <w:b w:val="1"/>
          <w:i w:val="1"/>
          <w:sz w:val="24"/>
          <w:szCs w:val="24"/>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-142874</wp:posOffset>
                </wp:positionH>
                <wp:positionV relativeFrom="paragraph">
                  <wp:posOffset>165348</wp:posOffset>
                </wp:positionV>
                <wp:extent cx="9600795" cy="704820"/>
                <wp:effectExtent b="0" l="0" r="0" t="0"/>
                <wp:wrapNone/>
                <wp:docPr id="11" name=""/>
                <a:graphic>
                  <a:graphicData uri="http://schemas.microsoft.com/office/word/2010/wordprocessingShape">
                    <wps:wsp>
                      <wps:cNvSpPr/>
                      <wps:cNvPr id="3" name="Shape 3"/>
                      <wps:spPr>
                        <a:xfrm>
                          <a:off x="555128" y="3546841"/>
                          <a:ext cx="9581745" cy="466319"/>
                        </a:xfrm>
                        <a:prstGeom prst="rect">
                          <a:avLst/>
                        </a:prstGeom>
                        <a:solidFill>
                          <a:schemeClr val="lt1"/>
                        </a:solid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La oficina </w:t>
                            </w:r>
                            <w:r w:rsidDel="00000000" w:rsidR="00000000" w:rsidRPr="00000000">
                              <w:rPr>
                                <w:rFonts w:ascii="Arial Narrow" w:cs="Arial Narrow" w:eastAsia="Arial Narrow" w:hAnsi="Arial Narrow"/>
                                <w:b w:val="0"/>
                                <w:i w:val="1"/>
                                <w:smallCaps w:val="0"/>
                                <w:strike w:val="0"/>
                                <w:color w:val="000000"/>
                                <w:sz w:val="24"/>
                                <w:vertAlign w:val="baseline"/>
                              </w:rPr>
                              <w:t xml:space="preserve">Nacional de Educación Católica ONDEC te presenta un modelo de Proyecto de aprendizaje planteado según los estudios y propuestas </w:t>
                            </w:r>
                            <w:r w:rsidDel="00000000" w:rsidR="00000000" w:rsidRPr="00000000">
                              <w:rPr>
                                <w:rFonts w:ascii="Arial Narrow" w:cs="Arial Narrow" w:eastAsia="Arial Narrow" w:hAnsi="Arial Narrow"/>
                                <w:b w:val="0"/>
                                <w:i w:val="1"/>
                                <w:smallCaps w:val="0"/>
                                <w:strike w:val="0"/>
                                <w:color w:val="000000"/>
                                <w:sz w:val="24"/>
                                <w:vertAlign w:val="baseline"/>
                              </w:rPr>
                              <w:t xml:space="preserve">del</w:t>
                            </w:r>
                            <w:r w:rsidDel="00000000" w:rsidR="00000000" w:rsidRPr="00000000">
                              <w:rPr>
                                <w:rFonts w:ascii="Arial Narrow" w:cs="Arial Narrow" w:eastAsia="Arial Narrow" w:hAnsi="Arial Narrow"/>
                                <w:b w:val="0"/>
                                <w:i w:val="1"/>
                                <w:smallCaps w:val="0"/>
                                <w:strike w:val="0"/>
                                <w:color w:val="000000"/>
                                <w:sz w:val="24"/>
                                <w:vertAlign w:val="baseline"/>
                              </w:rPr>
                              <w:t xml:space="preserve"> Prof. y especialista en Evaluación Educativa, Pedro Ravela.</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-142874</wp:posOffset>
                </wp:positionH>
                <wp:positionV relativeFrom="paragraph">
                  <wp:posOffset>165348</wp:posOffset>
                </wp:positionV>
                <wp:extent cx="9600795" cy="704820"/>
                <wp:effectExtent b="0" l="0" r="0" t="0"/>
                <wp:wrapNone/>
                <wp:docPr id="1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600795" cy="70482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center"/>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EJEMPLO DE UN PROYECTO DE APRENDIZAJE</w:t>
      </w:r>
    </w:p>
    <w:p w:rsidR="00000000" w:rsidDel="00000000" w:rsidP="00000000" w:rsidRDefault="00000000" w:rsidRPr="00000000" w14:paraId="00000005">
      <w:pPr>
        <w:spacing w:after="0"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Con situaciones problematizadoras o significativas</w:t>
      </w:r>
      <w:r w:rsidDel="00000000" w:rsidR="00000000" w:rsidRPr="00000000">
        <w:rPr>
          <w:rtl w:val="0"/>
        </w:rPr>
      </w:r>
    </w:p>
    <w:p w:rsidR="00000000" w:rsidDel="00000000" w:rsidP="00000000" w:rsidRDefault="00000000" w:rsidRPr="00000000" w14:paraId="00000006">
      <w:pPr>
        <w:spacing w:after="0"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(Según: Pedro Ravela)</w:t>
      </w:r>
    </w:p>
    <w:p w:rsidR="00000000" w:rsidDel="00000000" w:rsidP="00000000" w:rsidRDefault="00000000" w:rsidRPr="00000000" w14:paraId="00000007">
      <w:pPr>
        <w:spacing w:after="0" w:line="240" w:lineRule="auto"/>
        <w:jc w:val="center"/>
        <w:rPr>
          <w:rFonts w:ascii="Arial Narrow" w:cs="Arial Narrow" w:eastAsia="Arial Narrow" w:hAnsi="Arial Narrow"/>
          <w:b w:val="1"/>
        </w:rPr>
      </w:pPr>
      <w:r w:rsidDel="00000000" w:rsidR="00000000" w:rsidRPr="00000000">
        <w:rPr>
          <w:rtl w:val="0"/>
        </w:rPr>
      </w:r>
    </w:p>
    <w:tbl>
      <w:tblPr>
        <w:tblStyle w:val="Table1"/>
        <w:tblW w:w="147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27"/>
        <w:tblGridChange w:id="0">
          <w:tblGrid>
            <w:gridCol w:w="14727"/>
          </w:tblGrid>
        </w:tblGridChange>
      </w:tblGrid>
      <w:tr>
        <w:trPr>
          <w:trHeight w:val="1421" w:hRule="atLeast"/>
        </w:trPr>
        <w:tc>
          <w:tcPr>
            <w:shd w:fill="auto" w:val="clear"/>
          </w:tcPr>
          <w:p w:rsidR="00000000" w:rsidDel="00000000" w:rsidP="00000000" w:rsidRDefault="00000000" w:rsidRPr="00000000" w14:paraId="00000008">
            <w:pPr>
              <w:spacing w:after="0" w:line="20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TAREA - EVIDENCIA ACEPTABLE</w:t>
            </w:r>
          </w:p>
          <w:p w:rsidR="00000000" w:rsidDel="00000000" w:rsidP="00000000" w:rsidRDefault="00000000" w:rsidRPr="00000000" w14:paraId="00000009">
            <w:pPr>
              <w:spacing w:after="0" w:line="20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3er grado de Secundaria</w:t>
            </w:r>
          </w:p>
          <w:p w:rsidR="00000000" w:rsidDel="00000000" w:rsidP="00000000" w:rsidRDefault="00000000" w:rsidRPr="00000000" w14:paraId="0000000A">
            <w:pPr>
              <w:spacing w:after="0" w:line="20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¡Alto!, si las tiras contaminas.</w:t>
            </w:r>
          </w:p>
          <w:p w:rsidR="00000000" w:rsidDel="00000000" w:rsidP="00000000" w:rsidRDefault="00000000" w:rsidRPr="00000000" w14:paraId="0000000B">
            <w:pPr>
              <w:spacing w:after="0" w:line="200" w:lineRule="auto"/>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¿Estamos dispuestos a hacer un esfuerzo?</w:t>
            </w:r>
          </w:p>
          <w:p w:rsidR="00000000" w:rsidDel="00000000" w:rsidP="00000000" w:rsidRDefault="00000000" w:rsidRPr="00000000" w14:paraId="0000000C">
            <w:pPr>
              <w:spacing w:after="0" w:line="20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18"/>
                <w:szCs w:val="18"/>
                <w:rtl w:val="0"/>
              </w:rPr>
              <w:t xml:space="preserve">Los estudiantes elaboran en equipo una infografía, con diez consejos para cuidar su medio ambiente basándose en la versión popular de “</w:t>
            </w:r>
            <w:r w:rsidDel="00000000" w:rsidR="00000000" w:rsidRPr="00000000">
              <w:rPr>
                <w:rFonts w:ascii="Arial Narrow" w:cs="Arial Narrow" w:eastAsia="Arial Narrow" w:hAnsi="Arial Narrow"/>
                <w:sz w:val="18"/>
                <w:szCs w:val="18"/>
                <w:u w:val="single"/>
                <w:rtl w:val="0"/>
              </w:rPr>
              <w:t xml:space="preserve">LAUDATO SI” Comisión Episcopal para la Pastoral Social - CEAS. </w:t>
            </w:r>
            <w:r w:rsidDel="00000000" w:rsidR="00000000" w:rsidRPr="00000000">
              <w:rPr>
                <w:rFonts w:ascii="Arial Narrow" w:cs="Arial Narrow" w:eastAsia="Arial Narrow" w:hAnsi="Arial Narrow"/>
                <w:sz w:val="18"/>
                <w:szCs w:val="18"/>
                <w:rtl w:val="0"/>
              </w:rPr>
              <w:t xml:space="preserve">Papa Francisco. Crean un video corto exhortando a toda la comunidad educativa respecto a los diez consejos para cuidar la casa común</w:t>
            </w:r>
            <w:r w:rsidDel="00000000" w:rsidR="00000000" w:rsidRPr="00000000">
              <w:rPr>
                <w:rFonts w:ascii="Arial Narrow" w:cs="Arial Narrow" w:eastAsia="Arial Narrow" w:hAnsi="Arial Narrow"/>
                <w:sz w:val="20"/>
                <w:szCs w:val="20"/>
                <w:rtl w:val="0"/>
              </w:rPr>
              <w:t xml:space="preserve">.</w:t>
            </w:r>
          </w:p>
        </w:tc>
      </w:tr>
    </w:tb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46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70"/>
        <w:gridCol w:w="2880"/>
        <w:gridCol w:w="3184"/>
        <w:gridCol w:w="3336"/>
        <w:tblGridChange w:id="0">
          <w:tblGrid>
            <w:gridCol w:w="5270"/>
            <w:gridCol w:w="2880"/>
            <w:gridCol w:w="3184"/>
            <w:gridCol w:w="3336"/>
          </w:tblGrid>
        </w:tblGridChange>
      </w:tblGrid>
      <w:tr>
        <w:trPr>
          <w:trHeight w:val="201" w:hRule="atLeast"/>
        </w:trPr>
        <w:tc>
          <w:tcPr>
            <w:gridSpan w:val="4"/>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APRENDIZAJES ESPERADOS DE LA TAREA AUTÉNTICA COMO PROYECTO</w:t>
            </w:r>
          </w:p>
        </w:tc>
      </w:tr>
      <w:tr>
        <w:trPr>
          <w:trHeight w:val="541" w:hRule="atLeast"/>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Aprendizajes esperados que se destacarán en el proyecto</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Descripción propia sobre lo que se espera que aprendan los estudiantes de 3er grado</w:t>
            </w:r>
          </w:p>
        </w:tc>
        <w:tc>
          <w:tcPr>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Temas de reflexión que se priorizarán</w:t>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180" w:lineRule="auto"/>
              <w:ind w:left="0" w:right="0" w:firstLine="0"/>
              <w:jc w:val="center"/>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Materiales curriculares y extracurriculares que será necesario consultar</w:t>
            </w:r>
          </w:p>
        </w:tc>
      </w:tr>
      <w:tr>
        <w:trPr>
          <w:trHeight w:val="4247" w:hRule="atLeast"/>
        </w:trP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COMPETENCIA</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Construye su identidad como persona humana, amada por Dios, digna, libre y trascendente, comprendiendo la doctrina de su propia religión, abierto al diálogo con las que le son cercanas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CAPACIDADES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Conoce a Dios y asume su identidad religiosa como persona digna, libre y trascendente.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Cultiva y valora las manifestaciones religiosas de su entorno argumentando su fe de manera comprensible y respetuosa</w:t>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1"/>
                <w:i w:val="0"/>
                <w:smallCaps w:val="1"/>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sz w:val="18"/>
                <w:szCs w:val="18"/>
                <w:u w:val="none"/>
                <w:shd w:fill="auto" w:val="clear"/>
                <w:vertAlign w:val="baseline"/>
                <w:rtl w:val="0"/>
              </w:rPr>
              <w:t xml:space="preserve">COMPETENCIA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Asume la experiencia del encuentro personal y comunitario con Dios en su proyecto de vida en coherencia con su creencia religiosa.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CAPACIDADES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28"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Transforma su entorno desde el encuentro personal y comunitario con Dios y desde la fe que profesa.</w:t>
            </w:r>
          </w:p>
          <w:p w:rsidR="00000000" w:rsidDel="00000000" w:rsidP="00000000" w:rsidRDefault="00000000" w:rsidRPr="00000000" w14:paraId="00000022">
            <w:pPr>
              <w:widowControl w:val="0"/>
              <w:jc w:val="both"/>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 Actúa coherentemente en razón de su fe según los principios de su conciencia moral en situaciones concretas de la vida.</w:t>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Cuidar la casa común.</w:t>
            </w:r>
          </w:p>
          <w:p w:rsidR="00000000" w:rsidDel="00000000" w:rsidP="00000000" w:rsidRDefault="00000000" w:rsidRPr="00000000" w14:paraId="00000024">
            <w:pPr>
              <w:spacing w:after="0" w:line="200" w:lineRule="auto"/>
              <w:jc w:val="both"/>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Hoy, creyentes y no creyentes, estamos de acuerdo en que la Tierra es esencialmente una herencia común, cuyos frutos deben beneficiar a todos (…) Por consiguiente, todo planteo ecológico debe incorporar una perspectiva social que tenga en cuenta los derechos fundamentales de los más postergados (…)  El medio ambiente es un bien colectivo, patrimonio de toda la humanidad y responsabilidad de todos. (Papa Francisco, “Destino común de los bienes”, Carta Encíclica Laudato Si, 2015).</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00" w:lineRule="auto"/>
              <w:ind w:left="168" w:right="0" w:hanging="168"/>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Realidad de nuestra naturaleza.</w:t>
            </w:r>
          </w:p>
          <w:p w:rsidR="00000000" w:rsidDel="00000000" w:rsidP="00000000" w:rsidRDefault="00000000" w:rsidRPr="00000000" w14:paraId="00000027">
            <w:pPr>
              <w:spacing w:after="0" w:line="200" w:lineRule="auto"/>
              <w:ind w:left="168" w:hanging="168"/>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00" w:lineRule="auto"/>
              <w:ind w:left="168" w:right="0" w:hanging="168"/>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La naturaleza: Creación de Dios.</w:t>
            </w:r>
          </w:p>
          <w:p w:rsidR="00000000" w:rsidDel="00000000" w:rsidP="00000000" w:rsidRDefault="00000000" w:rsidRPr="00000000" w14:paraId="00000029">
            <w:pPr>
              <w:spacing w:after="0" w:line="200" w:lineRule="auto"/>
              <w:ind w:left="168" w:hanging="168"/>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00" w:lineRule="auto"/>
              <w:ind w:left="168" w:right="0" w:hanging="168"/>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Misión de la Iglesia por cuidado y conservación del medio ambiente</w:t>
            </w:r>
          </w:p>
          <w:p w:rsidR="00000000" w:rsidDel="00000000" w:rsidP="00000000" w:rsidRDefault="00000000" w:rsidRPr="00000000" w14:paraId="0000002B">
            <w:pPr>
              <w:spacing w:after="0" w:line="200" w:lineRule="auto"/>
              <w:ind w:left="168" w:hanging="168"/>
              <w:jc w:val="both"/>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00" w:lineRule="auto"/>
              <w:ind w:left="168" w:right="0" w:hanging="168"/>
              <w:jc w:val="both"/>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Somos responsables de la creación de Dios.</w:t>
            </w:r>
            <w:r w:rsidDel="00000000" w:rsidR="00000000" w:rsidRPr="00000000">
              <w:rPr>
                <w:rtl w:val="0"/>
              </w:rPr>
            </w:r>
          </w:p>
        </w:tc>
        <w:tc>
          <w:tcPr>
            <w:shd w:fill="auto" w:val="clear"/>
          </w:tcPr>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00" w:lineRule="auto"/>
              <w:ind w:left="264" w:right="0" w:hanging="26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Programa curricular</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00" w:lineRule="auto"/>
              <w:ind w:left="264" w:right="0" w:hanging="26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Texto o cuaderno de religión.</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00" w:lineRule="auto"/>
              <w:ind w:left="264" w:right="0" w:hanging="26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Biblia</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00" w:lineRule="auto"/>
              <w:ind w:left="264" w:right="0" w:hanging="26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Documento conciliar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264" w:right="0" w:hanging="26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Versión popular de “LAUDATO SI” Comisión Episcopal para la Pastoral Social - CEAS. Papa Francisco.</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00" w:lineRule="auto"/>
              <w:ind w:left="264" w:right="0" w:hanging="26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(Aula de silencio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264" w:right="0" w:hanging="26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Oración- meditación y reflexión)</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00" w:lineRule="auto"/>
              <w:ind w:left="264" w:right="0" w:hanging="264"/>
              <w:jc w:val="both"/>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Canción – Dinámicas</w:t>
            </w:r>
          </w:p>
        </w:tc>
      </w:tr>
      <w:tr>
        <w:trPr>
          <w:trHeight w:val="1474" w:hRule="atLeast"/>
        </w:trPr>
        <w:tc>
          <w:tcPr>
            <w:gridSpan w:val="4"/>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Narrow" w:cs="Arial Narrow" w:eastAsia="Arial Narrow" w:hAnsi="Arial Narrow"/>
                <w:b w:val="1"/>
                <w:i w:val="0"/>
                <w:smallCaps w:val="0"/>
                <w:strike w:val="0"/>
                <w:color w:val="000000"/>
                <w:sz w:val="24"/>
                <w:szCs w:val="24"/>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single"/>
                <w:shd w:fill="auto" w:val="clear"/>
                <w:vertAlign w:val="baseline"/>
                <w:rtl w:val="0"/>
              </w:rPr>
              <w:t xml:space="preserve">PROYECTO DEL PRIMER TRIMESTRE DEL 3ER GRADO DE SECUNDARIA</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center"/>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Título: “Amamos y cuidamos lo que Dios ha creado con tanto amor”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0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Segunda Unidad  (4 sesiones)</w:t>
            </w:r>
          </w:p>
        </w:tc>
      </w:tr>
      <w:tr>
        <w:trPr>
          <w:trHeight w:val="787" w:hRule="atLeast"/>
        </w:trPr>
        <w:tc>
          <w:tcPr>
            <w:gridSpan w:val="4"/>
            <w:shd w:fill="auto"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Consigna:</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Elaboración de una infografía presentada a través de un video (Max. 5 min.) Indicar diez consejos para el cuidado del medio ambiente. (Referencia los consejos del Papa Francisco. Encíclica Laudato Si).</w:t>
            </w:r>
          </w:p>
        </w:tc>
      </w:tr>
      <w:tr>
        <w:trPr>
          <w:trHeight w:val="983" w:hRule="atLeast"/>
        </w:trPr>
        <w:tc>
          <w:tcPr>
            <w:gridSpan w:val="4"/>
            <w:shd w:fill="auto" w:val="clea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Tema de Investigación: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Información válida sobre el cuidado del medio ambiente el proceso de sensibilización y movilización en la defensa y el cuidado de la creación. Sabiendo que, existe un verdadero “derecho del ambiente” Primero, porque los seres humanos somos parte de ella. Segundo, Vivimos en comunión con él, porque el mismo ambiente comporta límites éticos que la acción humana debe reconocer y respetar.</w:t>
            </w:r>
          </w:p>
        </w:tc>
      </w:tr>
      <w:tr>
        <w:trPr>
          <w:trHeight w:val="700" w:hRule="atLeast"/>
        </w:trPr>
        <w:tc>
          <w:tcPr>
            <w:gridSpan w:val="4"/>
            <w:shd w:fill="auto"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Meta del proyecto: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Que los estudiantes elaboren en un tiempo estimado de un mes, una infografía presentada a través de un video, Indicando diez consejos para el cuidado del medio ambiente y la exhortación de sensibilización y movilización en la defensa y el cuidado de la creación. Inspirados en los consejos del Papa Francisco. Encíclica Laudato Sí.</w:t>
            </w:r>
          </w:p>
        </w:tc>
      </w:tr>
      <w:tr>
        <w:trPr>
          <w:trHeight w:val="710" w:hRule="atLeast"/>
        </w:trPr>
        <w:tc>
          <w:tcPr>
            <w:gridSpan w:val="4"/>
            <w:shd w:fill="auto" w:val="cle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Producto final: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0"/>
                <w:i w:val="0"/>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Una infografía presentada a través de un video. Indicando diez consejos para el cuidado del medio ambiente y la exhortación de sensibilización y movilización en la defensa y el cuidado de la creación.</w:t>
            </w:r>
            <w:r w:rsidDel="00000000" w:rsidR="00000000" w:rsidRPr="00000000">
              <w:rPr>
                <w:rtl w:val="0"/>
              </w:rPr>
            </w:r>
          </w:p>
        </w:tc>
      </w:tr>
      <w:tr>
        <w:trPr>
          <w:trHeight w:val="833" w:hRule="atLeast"/>
        </w:trPr>
        <w:tc>
          <w:tcPr>
            <w:gridSpan w:val="4"/>
            <w:shd w:fill="auto" w:val="cle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Destinatarios: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 infografía presentada a través de un video. Indicando diez consejos para el cuidado del medio ambiente y la exhortación de sensibilización y movilización en la defensa y el cuidado de la creación, estará dirigido a la comunidad educativa y la sociedad.</w:t>
            </w:r>
          </w:p>
        </w:tc>
      </w:tr>
      <w:tr>
        <w:trPr>
          <w:trHeight w:val="2838" w:hRule="atLeast"/>
        </w:trPr>
        <w:tc>
          <w:tcPr>
            <w:gridSpan w:val="4"/>
            <w:shd w:fill="auto" w:val="cle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ETAPA 1</w:t>
            </w:r>
            <w:r w:rsidDel="00000000" w:rsidR="00000000" w:rsidRPr="00000000">
              <w:rPr>
                <w:rFonts w:ascii="Arial Narrow" w:cs="Arial Narrow" w:eastAsia="Arial Narrow" w:hAnsi="Arial Narrow"/>
                <w:b w:val="1"/>
                <w:i w:val="0"/>
                <w:smallCaps w:val="0"/>
                <w:strike w:val="0"/>
                <w:color w:val="ff0000"/>
                <w:sz w:val="20"/>
                <w:szCs w:val="20"/>
                <w:u w:val="none"/>
                <w:shd w:fill="auto" w:val="clear"/>
                <w:vertAlign w:val="baseline"/>
                <w:rtl w:val="0"/>
              </w:rPr>
              <w:t xml:space="preserve">            </w:t>
            </w: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DIÁLOGO SOBRE EL CAMBIO DE CULTURA FRENTE AL CUIDADO DEL MEDIO AMBIENTE                         (1era semana de clase)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Consigna 1</w:t>
            </w:r>
          </w:p>
          <w:p w:rsidR="00000000" w:rsidDel="00000000" w:rsidP="00000000" w:rsidRDefault="00000000" w:rsidRPr="00000000" w14:paraId="00000059">
            <w:pPr>
              <w:spacing w:after="0" w:line="20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Reunidos</w:t>
            </w:r>
            <w:r w:rsidDel="00000000" w:rsidR="00000000" w:rsidRPr="00000000">
              <w:rPr>
                <w:rFonts w:ascii="Arial Narrow" w:cs="Arial Narrow" w:eastAsia="Arial Narrow" w:hAnsi="Arial Narrow"/>
                <w:sz w:val="20"/>
                <w:szCs w:val="20"/>
                <w:rtl w:val="0"/>
              </w:rPr>
              <w:t xml:space="preserve"> en equipos los estudiantes dialogan lo que ven, lo que piensan, lo que sienten de manera individual sobre lo que está sucediendo con el medio ambiente en el que vivimos y las distintas realidades que lo destruyen día a día, el desafío urgente de amar, cuidar, proteger, nuestra casa común y la preocupación de unir a toda la familia humana en la búsqueda de su conservación.</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Arial Narrow" w:cs="Arial Narrow" w:eastAsia="Arial Narrow" w:hAnsi="Arial Narrow"/>
                <w:b w:val="0"/>
                <w:i w:val="0"/>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Comentan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sobre el cambio de cultura, por ejemplo: tratamiento de la basura, tala de árboles, contaminación y desperdicio del agua, depredación de la flora y fauna, sistema de transporte, sistema político, modelo económico, etc. Estas situaciones evidencian nuestra indignación de violencia y destrucción de la naturaleza y de los pueblos que lo habitan. </w:t>
            </w:r>
            <w:r w:rsidDel="00000000" w:rsidR="00000000" w:rsidRPr="00000000">
              <w:rPr>
                <w:rtl w:val="0"/>
              </w:rPr>
            </w:r>
          </w:p>
          <w:p w:rsidR="00000000" w:rsidDel="00000000" w:rsidP="00000000" w:rsidRDefault="00000000" w:rsidRPr="00000000" w14:paraId="0000005C">
            <w:pPr>
              <w:spacing w:after="0" w:line="20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Este trabajo se desarrollará dentro de un clima de respeto, de escucha unos a otros, la puesta en práctica de la democracia, el derecho a la palabra, el derecho y la voluntad de escuchar.</w:t>
            </w:r>
            <w:r w:rsidDel="00000000" w:rsidR="00000000" w:rsidRPr="00000000">
              <w:rPr>
                <w:rtl w:val="0"/>
              </w:rPr>
            </w:r>
          </w:p>
        </w:tc>
      </w:tr>
      <w:tr>
        <w:trPr>
          <w:trHeight w:val="1408" w:hRule="atLeast"/>
        </w:trPr>
        <w:tc>
          <w:tcPr>
            <w:gridSpan w:val="4"/>
            <w:shd w:fill="auto" w:val="clear"/>
          </w:tcPr>
          <w:p w:rsidR="00000000" w:rsidDel="00000000" w:rsidP="00000000" w:rsidRDefault="00000000" w:rsidRPr="00000000" w14:paraId="00000060">
            <w:pPr>
              <w:spacing w:after="0" w:line="20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1">
            <w:pPr>
              <w:spacing w:after="0" w:line="20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Consigna 2.                                              (2da semana de clase)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Arial Narrow" w:cs="Arial Narrow" w:eastAsia="Arial Narrow" w:hAnsi="Arial Narrow"/>
                <w:b w:val="0"/>
                <w:i w:val="0"/>
                <w:smallCaps w:val="0"/>
                <w:strike w:val="0"/>
                <w:color w:val="ff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3">
            <w:pPr>
              <w:spacing w:line="200" w:lineRule="auto"/>
              <w:jc w:val="both"/>
              <w:rPr>
                <w:rFonts w:ascii="Arial Narrow" w:cs="Arial Narrow" w:eastAsia="Arial Narrow" w:hAnsi="Arial Narrow"/>
                <w:color w:val="000000"/>
                <w:sz w:val="20"/>
                <w:szCs w:val="20"/>
                <w:u w:val="single"/>
              </w:rPr>
            </w:pPr>
            <w:r w:rsidDel="00000000" w:rsidR="00000000" w:rsidRPr="00000000">
              <w:rPr>
                <w:rFonts w:ascii="Arial Narrow" w:cs="Arial Narrow" w:eastAsia="Arial Narrow" w:hAnsi="Arial Narrow"/>
                <w:b w:val="1"/>
                <w:color w:val="000000"/>
                <w:sz w:val="20"/>
                <w:szCs w:val="20"/>
                <w:rtl w:val="0"/>
              </w:rPr>
              <w:t xml:space="preserve">Reunidos</w:t>
            </w:r>
            <w:r w:rsidDel="00000000" w:rsidR="00000000" w:rsidRPr="00000000">
              <w:rPr>
                <w:rFonts w:ascii="Arial Narrow" w:cs="Arial Narrow" w:eastAsia="Arial Narrow" w:hAnsi="Arial Narrow"/>
                <w:color w:val="000000"/>
                <w:sz w:val="20"/>
                <w:szCs w:val="20"/>
                <w:rtl w:val="0"/>
              </w:rPr>
              <w:t xml:space="preserve"> en equipos los estudiantes </w:t>
            </w:r>
            <w:r w:rsidDel="00000000" w:rsidR="00000000" w:rsidRPr="00000000">
              <w:rPr>
                <w:rFonts w:ascii="Arial Narrow" w:cs="Arial Narrow" w:eastAsia="Arial Narrow" w:hAnsi="Arial Narrow"/>
                <w:b w:val="1"/>
                <w:color w:val="000000"/>
                <w:sz w:val="20"/>
                <w:szCs w:val="20"/>
                <w:rtl w:val="0"/>
              </w:rPr>
              <w:t xml:space="preserve">analizan y conceptualizan</w:t>
            </w:r>
            <w:r w:rsidDel="00000000" w:rsidR="00000000" w:rsidRPr="00000000">
              <w:rPr>
                <w:rFonts w:ascii="Arial Narrow" w:cs="Arial Narrow" w:eastAsia="Arial Narrow" w:hAnsi="Arial Narrow"/>
                <w:color w:val="000000"/>
                <w:sz w:val="20"/>
                <w:szCs w:val="20"/>
                <w:rtl w:val="0"/>
              </w:rPr>
              <w:t xml:space="preserve"> el tema. El Papa Francisco, referente al medio ambiente afirma “Hoy creyentes y no creyentes estamos de acuerdo en que la tierra es esencialmente una herencia común, cuyos frutos deben beneficiar a todos… El medio ambiente es un bien colectivo, patrimonio de toda la humanidad y responsabilidad de todos. </w:t>
            </w:r>
            <w:r w:rsidDel="00000000" w:rsidR="00000000" w:rsidRPr="00000000">
              <w:rPr>
                <w:rFonts w:ascii="Arial Narrow" w:cs="Arial Narrow" w:eastAsia="Arial Narrow" w:hAnsi="Arial Narrow"/>
                <w:i w:val="1"/>
                <w:color w:val="000000"/>
                <w:sz w:val="20"/>
                <w:szCs w:val="20"/>
                <w:rtl w:val="0"/>
              </w:rPr>
              <w:t xml:space="preserve">“Destino común de los bienes”, Carta Encíclica Laudato Si, 2015)</w:t>
            </w:r>
            <w:r w:rsidDel="00000000" w:rsidR="00000000" w:rsidRPr="00000000">
              <w:rPr>
                <w:rFonts w:ascii="Arial Narrow" w:cs="Arial Narrow" w:eastAsia="Arial Narrow" w:hAnsi="Arial Narrow"/>
                <w:color w:val="000000"/>
                <w:sz w:val="20"/>
                <w:szCs w:val="20"/>
                <w:rtl w:val="0"/>
              </w:rPr>
              <w:t xml:space="preserve">. Cualquier daño al ambiente, por tanto, es un daño a la humanidad.</w:t>
            </w:r>
            <w:r w:rsidDel="00000000" w:rsidR="00000000" w:rsidRPr="00000000">
              <w:rPr>
                <w:rFonts w:ascii="Arial Narrow" w:cs="Arial Narrow" w:eastAsia="Arial Narrow" w:hAnsi="Arial Narrow"/>
                <w:color w:val="000000"/>
                <w:sz w:val="20"/>
                <w:szCs w:val="20"/>
                <w:u w:val="single"/>
                <w:rtl w:val="0"/>
              </w:rPr>
              <w:t xml:space="preserve"> </w:t>
            </w:r>
            <w:r w:rsidDel="00000000" w:rsidR="00000000" w:rsidRPr="00000000">
              <w:rPr>
                <w:rFonts w:ascii="Arial Narrow" w:cs="Arial Narrow" w:eastAsia="Arial Narrow" w:hAnsi="Arial Narrow"/>
                <w:color w:val="000000"/>
                <w:sz w:val="20"/>
                <w:szCs w:val="20"/>
                <w:rtl w:val="0"/>
              </w:rPr>
              <w:t xml:space="preserve">“Cada una de las creaturas, especialmente las vivientes, tiene un valor en sí misma, de existencia, de vida, de belleza y de interdependencia con las demás creaturas. </w:t>
            </w:r>
            <w:r w:rsidDel="00000000" w:rsidR="00000000" w:rsidRPr="00000000">
              <w:rPr>
                <w:rFonts w:ascii="Arial Narrow" w:cs="Arial Narrow" w:eastAsia="Arial Narrow" w:hAnsi="Arial Narrow"/>
                <w:i w:val="1"/>
                <w:color w:val="000000"/>
                <w:sz w:val="20"/>
                <w:szCs w:val="20"/>
                <w:rtl w:val="0"/>
              </w:rPr>
              <w:t xml:space="preserve">(Asamblea de la ONU, 25 septiembre 2015).</w:t>
            </w:r>
            <w:r w:rsidDel="00000000" w:rsidR="00000000" w:rsidRPr="00000000">
              <w:rPr>
                <w:rtl w:val="0"/>
              </w:rPr>
            </w:r>
          </w:p>
          <w:p w:rsidR="00000000" w:rsidDel="00000000" w:rsidP="00000000" w:rsidRDefault="00000000" w:rsidRPr="00000000" w14:paraId="00000064">
            <w:pPr>
              <w:spacing w:after="0" w:line="20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perspectiva cristiana, espiritual, religiosa y trascendente, según los conceptos analizados los estudiantes </w:t>
            </w:r>
            <w:r w:rsidDel="00000000" w:rsidR="00000000" w:rsidRPr="00000000">
              <w:rPr>
                <w:rFonts w:ascii="Arial Narrow" w:cs="Arial Narrow" w:eastAsia="Arial Narrow" w:hAnsi="Arial Narrow"/>
                <w:b w:val="1"/>
                <w:sz w:val="20"/>
                <w:szCs w:val="20"/>
                <w:rtl w:val="0"/>
              </w:rPr>
              <w:t xml:space="preserve">plantean</w:t>
            </w:r>
            <w:r w:rsidDel="00000000" w:rsidR="00000000" w:rsidRPr="00000000">
              <w:rPr>
                <w:rFonts w:ascii="Arial Narrow" w:cs="Arial Narrow" w:eastAsia="Arial Narrow" w:hAnsi="Arial Narrow"/>
                <w:sz w:val="20"/>
                <w:szCs w:val="20"/>
                <w:rtl w:val="0"/>
              </w:rPr>
              <w:t xml:space="preserve"> algunos concejos concretos para el cuidado del medio ambiente como acciones movilizadoras que incidan en la formación de una mayor conciencia en la defensa y cuidado de la creación.</w:t>
            </w:r>
          </w:p>
          <w:p w:rsidR="00000000" w:rsidDel="00000000" w:rsidP="00000000" w:rsidRDefault="00000000" w:rsidRPr="00000000" w14:paraId="00000065">
            <w:pPr>
              <w:spacing w:after="0" w:line="20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6">
            <w:pPr>
              <w:spacing w:after="0" w:line="20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Consigna 3.                                             (3ra semana de clase)</w:t>
            </w:r>
          </w:p>
          <w:p w:rsidR="00000000" w:rsidDel="00000000" w:rsidP="00000000" w:rsidRDefault="00000000" w:rsidRPr="00000000" w14:paraId="00000067">
            <w:pPr>
              <w:spacing w:after="0" w:line="200" w:lineRule="auto"/>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8">
            <w:pPr>
              <w:spacing w:after="0" w:line="20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Elaboración de la infografía. Diez consejos</w:t>
            </w: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1"/>
                <w:sz w:val="20"/>
                <w:szCs w:val="20"/>
                <w:rtl w:val="0"/>
              </w:rPr>
              <w:t xml:space="preserve">para el cuidado del medio ambiente.</w:t>
            </w:r>
          </w:p>
          <w:p w:rsidR="00000000" w:rsidDel="00000000" w:rsidP="00000000" w:rsidRDefault="00000000" w:rsidRPr="00000000" w14:paraId="00000069">
            <w:pPr>
              <w:spacing w:after="0" w:line="200" w:lineRule="auto"/>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A">
            <w:pPr>
              <w:spacing w:after="0" w:line="20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En equipo, los estudiantes, de los consejos elaborados en la sesión anterior, </w:t>
            </w:r>
            <w:r w:rsidDel="00000000" w:rsidR="00000000" w:rsidRPr="00000000">
              <w:rPr>
                <w:rFonts w:ascii="Arial Narrow" w:cs="Arial Narrow" w:eastAsia="Arial Narrow" w:hAnsi="Arial Narrow"/>
                <w:b w:val="1"/>
                <w:color w:val="000000"/>
                <w:sz w:val="20"/>
                <w:szCs w:val="20"/>
                <w:rtl w:val="0"/>
              </w:rPr>
              <w:t xml:space="preserve">seleccionan</w:t>
            </w:r>
            <w:r w:rsidDel="00000000" w:rsidR="00000000" w:rsidRPr="00000000">
              <w:rPr>
                <w:rFonts w:ascii="Arial Narrow" w:cs="Arial Narrow" w:eastAsia="Arial Narrow" w:hAnsi="Arial Narrow"/>
                <w:color w:val="000000"/>
                <w:sz w:val="20"/>
                <w:szCs w:val="20"/>
                <w:rtl w:val="0"/>
              </w:rPr>
              <w:t xml:space="preserve"> sólo diez</w:t>
            </w:r>
            <w:r w:rsidDel="00000000" w:rsidR="00000000" w:rsidRPr="00000000">
              <w:rPr>
                <w:rFonts w:ascii="Arial Narrow" w:cs="Arial Narrow" w:eastAsia="Arial Narrow" w:hAnsi="Arial Narrow"/>
                <w:sz w:val="20"/>
                <w:szCs w:val="20"/>
                <w:rtl w:val="0"/>
              </w:rPr>
              <w:t xml:space="preserve">, para ser puestas en la infografía.</w:t>
            </w:r>
          </w:p>
          <w:p w:rsidR="00000000" w:rsidDel="00000000" w:rsidP="00000000" w:rsidRDefault="00000000" w:rsidRPr="00000000" w14:paraId="0000006B">
            <w:pPr>
              <w:spacing w:after="0" w:line="20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sz w:val="20"/>
                <w:szCs w:val="20"/>
                <w:rtl w:val="0"/>
              </w:rPr>
              <w:t xml:space="preserve">Diseñan</w:t>
            </w:r>
            <w:r w:rsidDel="00000000" w:rsidR="00000000" w:rsidRPr="00000000">
              <w:rPr>
                <w:rFonts w:ascii="Arial Narrow" w:cs="Arial Narrow" w:eastAsia="Arial Narrow" w:hAnsi="Arial Narrow"/>
                <w:sz w:val="20"/>
                <w:szCs w:val="20"/>
                <w:rtl w:val="0"/>
              </w:rPr>
              <w:t xml:space="preserve"> la forma y la manera de la representación gráfica de la infografía,</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b w:val="1"/>
                <w:color w:val="000000"/>
                <w:sz w:val="20"/>
                <w:szCs w:val="20"/>
                <w:rtl w:val="0"/>
              </w:rPr>
              <w:t xml:space="preserve">incluyen</w:t>
            </w:r>
            <w:r w:rsidDel="00000000" w:rsidR="00000000" w:rsidRPr="00000000">
              <w:rPr>
                <w:rFonts w:ascii="Arial Narrow" w:cs="Arial Narrow" w:eastAsia="Arial Narrow" w:hAnsi="Arial Narrow"/>
                <w:color w:val="000000"/>
                <w:sz w:val="20"/>
                <w:szCs w:val="20"/>
                <w:rtl w:val="0"/>
              </w:rPr>
              <w:t xml:space="preserve"> imágenes, ilustraciones, texto y diagramas. Para ello, deberán buscar información que </w:t>
            </w:r>
            <w:r w:rsidDel="00000000" w:rsidR="00000000" w:rsidRPr="00000000">
              <w:rPr>
                <w:rFonts w:ascii="Arial Narrow" w:cs="Arial Narrow" w:eastAsia="Arial Narrow" w:hAnsi="Arial Narrow"/>
                <w:sz w:val="20"/>
                <w:szCs w:val="20"/>
                <w:rtl w:val="0"/>
              </w:rPr>
              <w:t xml:space="preserve">brinda varias alternativas de solución para el cuidado de la naturaleza. (Por ejemplo: la oración)</w:t>
            </w:r>
            <w:r w:rsidDel="00000000" w:rsidR="00000000" w:rsidRPr="00000000">
              <w:rPr>
                <w:rFonts w:ascii="Arial Narrow" w:cs="Arial Narrow" w:eastAsia="Arial Narrow" w:hAnsi="Arial Narrow"/>
                <w:color w:val="ff0000"/>
                <w:sz w:val="20"/>
                <w:szCs w:val="20"/>
                <w:rtl w:val="0"/>
              </w:rPr>
              <w:t xml:space="preserve"> </w:t>
            </w:r>
            <w:r w:rsidDel="00000000" w:rsidR="00000000" w:rsidRPr="00000000">
              <w:rPr>
                <w:rFonts w:ascii="Arial Narrow" w:cs="Arial Narrow" w:eastAsia="Arial Narrow" w:hAnsi="Arial Narrow"/>
                <w:color w:val="000000"/>
                <w:sz w:val="20"/>
                <w:szCs w:val="20"/>
                <w:rtl w:val="0"/>
              </w:rPr>
              <w:t xml:space="preserve">(Buscar noticias, artículos, libros, publicaciones, internet, programas de televisión, museos, etc.)</w:t>
            </w:r>
          </w:p>
          <w:p w:rsidR="00000000" w:rsidDel="00000000" w:rsidP="00000000" w:rsidRDefault="00000000" w:rsidRPr="00000000" w14:paraId="0000006C">
            <w:pPr>
              <w:spacing w:after="0" w:line="200" w:lineRule="auto"/>
              <w:jc w:val="both"/>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Revisan </w:t>
            </w:r>
            <w:r w:rsidDel="00000000" w:rsidR="00000000" w:rsidRPr="00000000">
              <w:rPr>
                <w:rFonts w:ascii="Arial Narrow" w:cs="Arial Narrow" w:eastAsia="Arial Narrow" w:hAnsi="Arial Narrow"/>
                <w:color w:val="000000"/>
                <w:sz w:val="20"/>
                <w:szCs w:val="20"/>
                <w:rtl w:val="0"/>
              </w:rPr>
              <w:t xml:space="preserve">el material borrador de la infografía sobre aspectos tomados en cuenta en la consigna.</w:t>
            </w:r>
          </w:p>
          <w:p w:rsidR="00000000" w:rsidDel="00000000" w:rsidP="00000000" w:rsidRDefault="00000000" w:rsidRPr="00000000" w14:paraId="0000006D">
            <w:pPr>
              <w:spacing w:after="0" w:line="200" w:lineRule="auto"/>
              <w:jc w:val="both"/>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6E">
            <w:pPr>
              <w:spacing w:after="0" w:line="200" w:lineRule="auto"/>
              <w:jc w:val="both"/>
              <w:rPr>
                <w:rFonts w:ascii="Arial Narrow" w:cs="Arial Narrow" w:eastAsia="Arial Narrow" w:hAnsi="Arial Narrow"/>
                <w:color w:val="ff0000"/>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p w:rsidR="00000000" w:rsidDel="00000000" w:rsidP="00000000" w:rsidRDefault="00000000" w:rsidRPr="00000000" w14:paraId="0000006F">
            <w:pPr>
              <w:spacing w:line="20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ETAPA 2.     GRABAR, EDITAR Y PROMOCIONAR LA INFOGRAFIA REPRESENTADA EN UN VIDEO</w:t>
            </w:r>
          </w:p>
          <w:p w:rsidR="00000000" w:rsidDel="00000000" w:rsidP="00000000" w:rsidRDefault="00000000" w:rsidRPr="00000000" w14:paraId="00000070">
            <w:pPr>
              <w:spacing w:line="20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Consigna 4.                                             (4ta semana de clase)  </w:t>
            </w:r>
          </w:p>
          <w:p w:rsidR="00000000" w:rsidDel="00000000" w:rsidP="00000000" w:rsidRDefault="00000000" w:rsidRPr="00000000" w14:paraId="00000071">
            <w:pPr>
              <w:spacing w:line="20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Los estudiantes, con la infografía debidamente elaborada, usando el mejor equipo de filmación o </w:t>
            </w:r>
            <w:r w:rsidDel="00000000" w:rsidR="00000000" w:rsidRPr="00000000">
              <w:rPr>
                <w:rFonts w:ascii="Arial Narrow" w:cs="Arial Narrow" w:eastAsia="Arial Narrow" w:hAnsi="Arial Narrow"/>
                <w:sz w:val="20"/>
                <w:szCs w:val="20"/>
                <w:rtl w:val="0"/>
              </w:rPr>
              <w:t xml:space="preserve">Smartphone</w:t>
            </w:r>
            <w:r w:rsidDel="00000000" w:rsidR="00000000" w:rsidRPr="00000000">
              <w:rPr>
                <w:rFonts w:ascii="Arial Narrow" w:cs="Arial Narrow" w:eastAsia="Arial Narrow" w:hAnsi="Arial Narrow"/>
                <w:color w:val="000000"/>
                <w:sz w:val="20"/>
                <w:szCs w:val="20"/>
                <w:rtl w:val="0"/>
              </w:rPr>
              <w:t xml:space="preserve">,</w:t>
            </w:r>
            <w:r w:rsidDel="00000000" w:rsidR="00000000" w:rsidRPr="00000000">
              <w:rPr>
                <w:rFonts w:ascii="Arial Narrow" w:cs="Arial Narrow" w:eastAsia="Arial Narrow" w:hAnsi="Arial Narrow"/>
                <w:b w:val="1"/>
                <w:sz w:val="20"/>
                <w:szCs w:val="20"/>
                <w:rtl w:val="0"/>
              </w:rPr>
              <w:t xml:space="preserve"> graban y editan </w:t>
            </w:r>
            <w:r w:rsidDel="00000000" w:rsidR="00000000" w:rsidRPr="00000000">
              <w:rPr>
                <w:rFonts w:ascii="Arial Narrow" w:cs="Arial Narrow" w:eastAsia="Arial Narrow" w:hAnsi="Arial Narrow"/>
                <w:sz w:val="20"/>
                <w:szCs w:val="20"/>
                <w:rtl w:val="0"/>
              </w:rPr>
              <w:t xml:space="preserve">el video de</w:t>
            </w:r>
            <w:r w:rsidDel="00000000" w:rsidR="00000000" w:rsidRPr="00000000">
              <w:rPr>
                <w:rFonts w:ascii="Arial Narrow" w:cs="Arial Narrow" w:eastAsia="Arial Narrow" w:hAnsi="Arial Narrow"/>
                <w:b w:val="1"/>
                <w:color w:val="0070c0"/>
                <w:sz w:val="20"/>
                <w:szCs w:val="20"/>
                <w:rtl w:val="0"/>
              </w:rPr>
              <w:t xml:space="preserve"> </w:t>
            </w:r>
            <w:r w:rsidDel="00000000" w:rsidR="00000000" w:rsidRPr="00000000">
              <w:rPr>
                <w:rFonts w:ascii="Arial Narrow" w:cs="Arial Narrow" w:eastAsia="Arial Narrow" w:hAnsi="Arial Narrow"/>
                <w:sz w:val="20"/>
                <w:szCs w:val="20"/>
                <w:rtl w:val="0"/>
              </w:rPr>
              <w:t xml:space="preserve">5 min. </w:t>
            </w:r>
          </w:p>
          <w:p w:rsidR="00000000" w:rsidDel="00000000" w:rsidP="00000000" w:rsidRDefault="00000000" w:rsidRPr="00000000" w14:paraId="00000072">
            <w:pPr>
              <w:spacing w:line="20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Exhortan</w:t>
            </w:r>
            <w:r w:rsidDel="00000000" w:rsidR="00000000" w:rsidRPr="00000000">
              <w:rPr>
                <w:rFonts w:ascii="Arial Narrow" w:cs="Arial Narrow" w:eastAsia="Arial Narrow" w:hAnsi="Arial Narrow"/>
                <w:sz w:val="20"/>
                <w:szCs w:val="20"/>
                <w:rtl w:val="0"/>
              </w:rPr>
              <w:t xml:space="preserve"> a la Comunidad Educativa y a la sociedad a la defensa y al cuidado de la creación. Estamos llamados a construir una ciudadanía ecológica, a crear sentimientos y acciones movilizadoras que incidan en la formación de una mayor conciencia en la defensa y cuidado de la creación y cambio de paradigma consumista y de interese personales egoístas. La situación ambiental, amerita acciones inmediatas y decididas por todos quienes la habitamos. Se requiere una reunión de fuerzas y una unidad de realización. La conversión ecológica implica, crear un dinamismo de cambio duradero es decir una conversión comunitaria. (“Conversión ecológica”, Carta Encíclica Laudato Si, junio 2015).</w:t>
            </w:r>
          </w:p>
          <w:p w:rsidR="00000000" w:rsidDel="00000000" w:rsidP="00000000" w:rsidRDefault="00000000" w:rsidRPr="00000000" w14:paraId="00000073">
            <w:pPr>
              <w:spacing w:after="0" w:line="20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Distribuyen el video:</w:t>
            </w:r>
            <w:r w:rsidDel="00000000" w:rsidR="00000000" w:rsidRPr="00000000">
              <w:rPr>
                <w:rFonts w:ascii="Arial Narrow" w:cs="Arial Narrow" w:eastAsia="Arial Narrow" w:hAnsi="Arial Narrow"/>
                <w:sz w:val="20"/>
                <w:szCs w:val="20"/>
                <w:rtl w:val="0"/>
              </w:rPr>
              <w:t xml:space="preserve"> usan plataformas como YouTube. WhatsApp, Facebook. Etc.</w:t>
            </w:r>
          </w:p>
          <w:p w:rsidR="00000000" w:rsidDel="00000000" w:rsidP="00000000" w:rsidRDefault="00000000" w:rsidRPr="00000000" w14:paraId="00000074">
            <w:pPr>
              <w:spacing w:after="0" w:line="20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Motivan a los participantes a comentar lo escuchado con sus familiares, amigos y conocidos, a que se informen más sobre el tema ambiental que los afecta y estimularlos a crear sus propias imágenes e historias como una forma de visibilizar desde su propia práctica lo que ocurre en su barrio, ciudad y país.</w:t>
            </w:r>
          </w:p>
          <w:p w:rsidR="00000000" w:rsidDel="00000000" w:rsidP="00000000" w:rsidRDefault="00000000" w:rsidRPr="00000000" w14:paraId="00000075">
            <w:pPr>
              <w:spacing w:after="0" w:line="200" w:lineRule="auto"/>
              <w:jc w:val="both"/>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79">
      <w:pPr>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Lima, Marzo  de 2019</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__________________                         __________________                         ________________</w:t>
      </w:r>
    </w:p>
    <w:p w:rsidR="00000000" w:rsidDel="00000000" w:rsidP="00000000" w:rsidRDefault="00000000" w:rsidRPr="00000000" w14:paraId="0000007B">
      <w:pPr>
        <w:spacing w:after="0" w:line="240" w:lineRule="auto"/>
        <w:rPr>
          <w:rFonts w:ascii="Arial Narrow" w:cs="Arial Narrow" w:eastAsia="Arial Narrow" w:hAnsi="Arial Narrow"/>
        </w:rPr>
      </w:pPr>
      <w:r w:rsidDel="00000000" w:rsidR="00000000" w:rsidRPr="00000000">
        <w:rPr>
          <w:rFonts w:ascii="Arial Narrow" w:cs="Arial Narrow" w:eastAsia="Arial Narrow" w:hAnsi="Arial Narrow"/>
          <w:rtl w:val="0"/>
        </w:rPr>
        <w:t xml:space="preserve">                                                            Director                                                    subdirector                                                 Docente</w:t>
      </w:r>
    </w:p>
    <w:p w:rsidR="00000000" w:rsidDel="00000000" w:rsidP="00000000" w:rsidRDefault="00000000" w:rsidRPr="00000000" w14:paraId="0000007C">
      <w:pPr>
        <w:rPr>
          <w:rFonts w:ascii="Arial Narrow" w:cs="Arial Narrow" w:eastAsia="Arial Narrow" w:hAnsi="Arial Narrow"/>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1906" w:w="16838" w:orient="landscape"/>
      <w:pgMar w:bottom="1276" w:top="1701" w:left="1134"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-355599</wp:posOffset>
              </wp:positionV>
              <wp:extent cx="3997865" cy="680733"/>
              <wp:effectExtent b="0" l="0" r="0" t="0"/>
              <wp:wrapNone/>
              <wp:docPr id="10" name=""/>
              <a:graphic>
                <a:graphicData uri="http://schemas.microsoft.com/office/word/2010/wordprocessingShape">
                  <wps:wsp>
                    <wps:cNvSpPr/>
                    <wps:cNvPr id="2" name="Shape 2"/>
                    <wps:spPr>
                      <a:xfrm>
                        <a:off x="3351830" y="3444396"/>
                        <a:ext cx="3988340" cy="67120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8"/>
                              <w:vertAlign w:val="baseline"/>
                            </w:rPr>
                            <w:t xml:space="preserve">OFICINA NACIONAL DE EDUCACIÓN CATÓLICA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b050"/>
                              <w:sz w:val="28"/>
                              <w:vertAlign w:val="baseline"/>
                            </w:rPr>
                          </w:r>
                          <w:r w:rsidDel="00000000" w:rsidR="00000000" w:rsidRPr="00000000">
                            <w:rPr>
                              <w:rFonts w:ascii="Calibri" w:cs="Calibri" w:eastAsia="Calibri" w:hAnsi="Calibri"/>
                              <w:b w:val="0"/>
                              <w:i w:val="0"/>
                              <w:smallCaps w:val="0"/>
                              <w:strike w:val="0"/>
                              <w:color w:val="00b050"/>
                              <w:sz w:val="18"/>
                              <w:vertAlign w:val="baseline"/>
                            </w:rPr>
                            <w:t xml:space="preserve">Estados Unidos 838 – Jesús María Teléfono 463-4903 / 4631010 anexo 249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b050"/>
                              <w:sz w:val="18"/>
                              <w:vertAlign w:val="baseline"/>
                            </w:rPr>
                          </w:r>
                          <w:r w:rsidDel="00000000" w:rsidR="00000000" w:rsidRPr="00000000">
                            <w:rPr>
                              <w:rFonts w:ascii="Calibri" w:cs="Calibri" w:eastAsia="Calibri" w:hAnsi="Calibri"/>
                              <w:b w:val="0"/>
                              <w:i w:val="0"/>
                              <w:smallCaps w:val="0"/>
                              <w:strike w:val="0"/>
                              <w:color w:val="00b050"/>
                              <w:sz w:val="18"/>
                              <w:vertAlign w:val="baseline"/>
                            </w:rPr>
                            <w:t xml:space="preserve">E-mail: ondec@iglesiacatolica.org.pe; dirección@iglesiacatolica.org.pe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b050"/>
                              <w:sz w:val="18"/>
                              <w:vertAlign w:val="baseline"/>
                            </w:rPr>
                          </w:r>
                          <w:r w:rsidDel="00000000" w:rsidR="00000000" w:rsidRPr="00000000">
                            <w:rPr>
                              <w:rFonts w:ascii="Calibri" w:cs="Calibri" w:eastAsia="Calibri" w:hAnsi="Calibri"/>
                              <w:b w:val="0"/>
                              <w:i w:val="0"/>
                              <w:smallCaps w:val="0"/>
                              <w:strike w:val="0"/>
                              <w:color w:val="00b050"/>
                              <w:sz w:val="18"/>
                              <w:vertAlign w:val="baseline"/>
                            </w:rPr>
                            <w:t xml:space="preserve">Web: www.ondecperu.org    Facebook: Ondec Cep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b05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-355599</wp:posOffset>
              </wp:positionV>
              <wp:extent cx="3997865" cy="680733"/>
              <wp:effectExtent b="0" l="0" r="0" t="0"/>
              <wp:wrapNone/>
              <wp:docPr id="1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997865" cy="68073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6796000</wp:posOffset>
          </wp:positionH>
          <wp:positionV relativeFrom="paragraph">
            <wp:posOffset>-119960</wp:posOffset>
          </wp:positionV>
          <wp:extent cx="2718435" cy="65722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18435" cy="657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4912"/>
    <w:pPr>
      <w:spacing w:after="200" w:line="276" w:lineRule="auto"/>
    </w:pPr>
    <w:rPr>
      <w:rFonts w:ascii="Calibri" w:cs="Times New Roman" w:eastAsia="Calibri" w:hAnsi="Calibri"/>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6491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164912"/>
  </w:style>
  <w:style w:type="paragraph" w:styleId="Piedepgina">
    <w:name w:val="footer"/>
    <w:basedOn w:val="Normal"/>
    <w:link w:val="PiedepginaCar"/>
    <w:uiPriority w:val="99"/>
    <w:unhideWhenUsed w:val="1"/>
    <w:rsid w:val="0016491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164912"/>
  </w:style>
  <w:style w:type="paragraph" w:styleId="Prrafodelista">
    <w:name w:val="List Paragraph"/>
    <w:aliases w:val="Bulleted List,Fundamentacion,Lista vistosa - Énfasis 11,Párrafo de lista2,Párrafo de lista1"/>
    <w:basedOn w:val="Normal"/>
    <w:link w:val="PrrafodelistaCar"/>
    <w:uiPriority w:val="34"/>
    <w:qFormat w:val="1"/>
    <w:rsid w:val="00164912"/>
    <w:pPr>
      <w:ind w:left="720"/>
      <w:contextualSpacing w:val="1"/>
    </w:pPr>
  </w:style>
  <w:style w:type="character" w:styleId="PrrafodelistaCar" w:customStyle="1">
    <w:name w:val="Párrafo de lista Car"/>
    <w:aliases w:val="Bulleted List Car,Fundamentacion Car,Lista vistosa - Énfasis 11 Car,Párrafo de lista2 Car,Párrafo de lista1 Car"/>
    <w:link w:val="Prrafodelista"/>
    <w:uiPriority w:val="34"/>
    <w:locked w:val="1"/>
    <w:rsid w:val="00164912"/>
    <w:rPr>
      <w:rFonts w:ascii="Calibri" w:cs="Times New Roman" w:eastAsia="Calibri" w:hAnsi="Calibri"/>
    </w:rPr>
  </w:style>
  <w:style w:type="paragraph" w:styleId="NormalWeb">
    <w:name w:val="Normal (Web)"/>
    <w:basedOn w:val="Normal"/>
    <w:uiPriority w:val="99"/>
    <w:unhideWhenUsed w:val="1"/>
    <w:rsid w:val="00164912"/>
    <w:pPr>
      <w:spacing w:after="100" w:afterAutospacing="1" w:before="100" w:beforeAutospacing="1" w:line="240" w:lineRule="auto"/>
    </w:pPr>
    <w:rPr>
      <w:rFonts w:ascii="Times New Roman" w:eastAsia="Times New Roman" w:hAnsi="Times New Roman"/>
      <w:sz w:val="24"/>
      <w:szCs w:val="24"/>
      <w:lang w:eastAsia="es-PE"/>
    </w:rPr>
  </w:style>
  <w:style w:type="paragraph" w:styleId="Default" w:customStyle="1">
    <w:name w:val="Default"/>
    <w:rsid w:val="004F48C7"/>
    <w:pPr>
      <w:autoSpaceDE w:val="0"/>
      <w:autoSpaceDN w:val="0"/>
      <w:adjustRightInd w:val="0"/>
      <w:spacing w:after="0" w:line="240" w:lineRule="auto"/>
    </w:pPr>
    <w:rPr>
      <w:rFonts w:ascii="Calibri" w:cs="Calibri" w:eastAsia="Calibri" w:hAnsi="Calibri"/>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HCDycPGzc+0uTBiSOGcEIflMQw==">AMUW2mVgSNQemynclR+Dnvq3FTnBnsGWm/dPrR7Qu3Xup8B4S3t+d5fjpRkUgUuqeFObabtU/D9PlquJRVGJI6iPbbM485pn1GICQaeACPtnsUOQN8T/JjMIzA0bOehxIC6pNoAjjtKs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2020-03-31T02:33:00Z</dcterms:created>
  <dc:creator>Merly</dc:creator>
</cp:coreProperties>
</file>